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BCA9" w14:textId="77777777" w:rsidR="00CA2EE4" w:rsidRPr="00CA2EE4" w:rsidRDefault="00CA2EE4" w:rsidP="00CA2EE4">
      <w:pPr>
        <w:rPr>
          <w:b/>
          <w:bCs/>
          <w:lang w:val="en-US"/>
        </w:rPr>
      </w:pPr>
      <w:r w:rsidRPr="00CA2EE4">
        <w:rPr>
          <w:b/>
          <w:bCs/>
          <w:lang w:val="en-US"/>
        </w:rPr>
        <w:t>Immunology at LUMC: Pure Team Science</w:t>
      </w:r>
    </w:p>
    <w:p w14:paraId="3C84678D" w14:textId="61D3A2E1" w:rsidR="00CA2EE4" w:rsidRPr="00CA2EE4" w:rsidRDefault="007C72F0" w:rsidP="00CA2EE4">
      <w:pPr>
        <w:rPr>
          <w:lang w:val="en-US"/>
        </w:rPr>
      </w:pPr>
      <w:r>
        <w:rPr>
          <w:lang w:val="en-US"/>
        </w:rPr>
        <w:t xml:space="preserve">The </w:t>
      </w:r>
      <w:r w:rsidR="00CA2EE4" w:rsidRPr="00CA2EE4">
        <w:rPr>
          <w:lang w:val="en-US"/>
        </w:rPr>
        <w:t>LUMC has a rich history in immunological research, including the first kidney transplant in the Netherlands and the discovery of human leukocyte antigens (HLA). Immunological research has traditionally been multidisciplinary, not only within the Department of Immunology but also spread across various departments. Still, there is strong cohesion within the immunological community at LUMC. One of the constant factors in this success is the Immunology Review Club (IRC).</w:t>
      </w:r>
    </w:p>
    <w:p w14:paraId="3E8562FD" w14:textId="77777777" w:rsidR="00CA2EE4" w:rsidRPr="00CA2EE4" w:rsidRDefault="00CA2EE4" w:rsidP="00CA2EE4">
      <w:pPr>
        <w:rPr>
          <w:lang w:val="en-US"/>
        </w:rPr>
      </w:pPr>
      <w:r w:rsidRPr="00CA2EE4">
        <w:rPr>
          <w:b/>
          <w:bCs/>
          <w:lang w:val="en-US"/>
        </w:rPr>
        <w:t>Immunology Review Club</w:t>
      </w:r>
    </w:p>
    <w:p w14:paraId="1E336ACA" w14:textId="0368C206" w:rsidR="00CA2EE4" w:rsidRPr="00CA2EE4" w:rsidRDefault="00CA2EE4" w:rsidP="00CA2EE4">
      <w:pPr>
        <w:rPr>
          <w:lang w:val="en-US"/>
        </w:rPr>
      </w:pPr>
      <w:r w:rsidRPr="00CA2EE4">
        <w:rPr>
          <w:lang w:val="en-US"/>
        </w:rPr>
        <w:t xml:space="preserve">For 30 years, the IRC has provided a weekly platform for knowledge exchange and discussion for all immunologists at </w:t>
      </w:r>
      <w:r w:rsidR="007C72F0">
        <w:rPr>
          <w:lang w:val="en-US"/>
        </w:rPr>
        <w:t xml:space="preserve">the </w:t>
      </w:r>
      <w:r w:rsidRPr="00CA2EE4">
        <w:rPr>
          <w:lang w:val="en-US"/>
        </w:rPr>
        <w:t xml:space="preserve">LUMC. Every week, an immunologist presents their research to an audience consisting of interested students, PhD candidates, researchers, and clinicians. A wide variety of topics, research techniques, and diseases are covered. For </w:t>
      </w:r>
      <w:r w:rsidR="007C72F0">
        <w:rPr>
          <w:lang w:val="en-US"/>
        </w:rPr>
        <w:t xml:space="preserve">PhD and </w:t>
      </w:r>
      <w:r w:rsidRPr="00CA2EE4">
        <w:rPr>
          <w:lang w:val="en-US"/>
        </w:rPr>
        <w:t xml:space="preserve">master’s students, this is an important opportunity to deepen their understanding of immunology. In this way, </w:t>
      </w:r>
      <w:r w:rsidRPr="00CA2EE4">
        <w:rPr>
          <w:lang w:val="en-US"/>
        </w:rPr>
        <w:t>many generations of immunologists have been trained with a broad foundation, as well as cutting-edge knowledge and application in treatment.</w:t>
      </w:r>
    </w:p>
    <w:p w14:paraId="359489EC" w14:textId="77777777" w:rsidR="00CA2EE4" w:rsidRPr="00CA2EE4" w:rsidRDefault="00CA2EE4" w:rsidP="00CA2EE4">
      <w:pPr>
        <w:rPr>
          <w:lang w:val="en-US"/>
        </w:rPr>
      </w:pPr>
      <w:r w:rsidRPr="00CA2EE4">
        <w:rPr>
          <w:b/>
          <w:bCs/>
          <w:lang w:val="en-US"/>
        </w:rPr>
        <w:t>30 Years of Symposium</w:t>
      </w:r>
    </w:p>
    <w:p w14:paraId="1E7BE19A" w14:textId="69154E3D" w:rsidR="00CA2EE4" w:rsidRPr="00CA2EE4" w:rsidRDefault="00CA2EE4" w:rsidP="00CA2EE4">
      <w:pPr>
        <w:rPr>
          <w:lang w:val="en-US"/>
        </w:rPr>
      </w:pPr>
      <w:r w:rsidRPr="00CA2EE4">
        <w:rPr>
          <w:lang w:val="en-US"/>
        </w:rPr>
        <w:t>The 30</w:t>
      </w:r>
      <w:r w:rsidRPr="005A5AAC">
        <w:rPr>
          <w:vertAlign w:val="superscript"/>
          <w:lang w:val="en-US"/>
        </w:rPr>
        <w:t>th</w:t>
      </w:r>
      <w:r w:rsidRPr="00CA2EE4">
        <w:rPr>
          <w:lang w:val="en-US"/>
        </w:rPr>
        <w:t xml:space="preserve"> anniversary of the IRC was celebrated </w:t>
      </w:r>
      <w:r w:rsidRPr="00CA2EE4">
        <w:rPr>
          <w:lang w:val="en-US"/>
        </w:rPr>
        <w:t xml:space="preserve">with a festive symposium in the </w:t>
      </w:r>
      <w:proofErr w:type="spellStart"/>
      <w:r w:rsidRPr="00CA2EE4">
        <w:rPr>
          <w:lang w:val="en-US"/>
        </w:rPr>
        <w:t>Buruma</w:t>
      </w:r>
      <w:proofErr w:type="spellEnd"/>
      <w:r w:rsidRPr="00CA2EE4">
        <w:rPr>
          <w:lang w:val="en-US"/>
        </w:rPr>
        <w:t xml:space="preserve"> </w:t>
      </w:r>
      <w:r w:rsidR="007C72F0">
        <w:rPr>
          <w:lang w:val="en-US"/>
        </w:rPr>
        <w:t xml:space="preserve">Lecture </w:t>
      </w:r>
      <w:r w:rsidRPr="00CA2EE4">
        <w:rPr>
          <w:lang w:val="en-US"/>
        </w:rPr>
        <w:t>Hall on Thursday, April 17</w:t>
      </w:r>
      <w:r w:rsidRPr="005A5AAC">
        <w:rPr>
          <w:vertAlign w:val="superscript"/>
          <w:lang w:val="en-US"/>
        </w:rPr>
        <w:t>th</w:t>
      </w:r>
      <w:r w:rsidRPr="00CA2EE4">
        <w:rPr>
          <w:lang w:val="en-US"/>
        </w:rPr>
        <w:t>. The symposium was financially supported by the LUF</w:t>
      </w:r>
      <w:r w:rsidR="00B67F7D">
        <w:rPr>
          <w:lang w:val="en-US"/>
        </w:rPr>
        <w:t>-</w:t>
      </w:r>
      <w:r w:rsidR="00B67F7D" w:rsidRPr="00B67F7D">
        <w:rPr>
          <w:rFonts w:ascii="Arial" w:eastAsia="Times New Roman" w:hAnsi="Arial" w:cs="Arial"/>
          <w:sz w:val="23"/>
          <w:szCs w:val="23"/>
          <w:lang w:val="en-US"/>
        </w:rPr>
        <w:t xml:space="preserve"> </w:t>
      </w:r>
      <w:r w:rsidR="00B67F7D" w:rsidRPr="00B67F7D">
        <w:rPr>
          <w:lang w:val="en-US"/>
        </w:rPr>
        <w:t>Piso-Kuperus Fonds</w:t>
      </w:r>
      <w:r w:rsidRPr="00CA2EE4">
        <w:rPr>
          <w:lang w:val="en-US"/>
        </w:rPr>
        <w:t xml:space="preserve">, the Leiden Institute for Immunology (LIFI, which has </w:t>
      </w:r>
      <w:r w:rsidRPr="00CA2EE4">
        <w:rPr>
          <w:lang w:val="en-US"/>
        </w:rPr>
        <w:t>been organizing the IRC for decades), the National Reference Center for Histocompatibility Research Foundation, and the theme of Immunology. The symposium focused on four areas in which LUMC has made significant contributions: transplantation/HLA (often humorously referred to as "The Leiden Antigen"), tumor immunology, autoimmunity, and infectious diseases, with a focus on "past, present, and future." Each session was opened by a keynote speaker who reflected on the major developments of the past 30 years. These lectures provided a wonderful overview of the impressive immunological tradition in Leiden. Many notable highlights were shared, with frequent emphasis on team science. It also became clear that understanding the immunological processes behind a disease is crucial for developing effective treatments.</w:t>
      </w:r>
    </w:p>
    <w:p w14:paraId="118A93A2" w14:textId="77777777" w:rsidR="00CA2EE4" w:rsidRPr="00CA2EE4" w:rsidRDefault="00CA2EE4" w:rsidP="00CA2EE4">
      <w:pPr>
        <w:rPr>
          <w:lang w:val="en-US"/>
        </w:rPr>
      </w:pPr>
      <w:r w:rsidRPr="00CA2EE4">
        <w:rPr>
          <w:b/>
          <w:bCs/>
          <w:lang w:val="en-US"/>
        </w:rPr>
        <w:t>Past, Present, Future</w:t>
      </w:r>
    </w:p>
    <w:p w14:paraId="0C4E7AA8" w14:textId="368BC0D2" w:rsidR="00CA2EE4" w:rsidRPr="00CA2EE4" w:rsidRDefault="007C72F0" w:rsidP="00CA2EE4">
      <w:pPr>
        <w:rPr>
          <w:lang w:val="en-US"/>
        </w:rPr>
      </w:pPr>
      <w:r>
        <w:rPr>
          <w:lang w:val="en-US"/>
        </w:rPr>
        <w:t>Current</w:t>
      </w:r>
      <w:r w:rsidR="00CA2EE4" w:rsidRPr="00CA2EE4">
        <w:rPr>
          <w:lang w:val="en-US"/>
        </w:rPr>
        <w:t xml:space="preserve"> research was also discussed, with lectures from leading LUMC researchers of today and young researchers selected based on their abstracts and a poster session. </w:t>
      </w:r>
      <w:r w:rsidR="005A5AAC">
        <w:rPr>
          <w:lang w:val="en-US"/>
        </w:rPr>
        <w:t xml:space="preserve">Poster awards were given to Timo Oosenbrug and Ward Vleeshouwers. </w:t>
      </w:r>
      <w:r w:rsidR="00CA2EE4" w:rsidRPr="00CA2EE4">
        <w:rPr>
          <w:lang w:val="en-US"/>
        </w:rPr>
        <w:t xml:space="preserve">During a panel discussion, the future of immunology in Leiden was explored. What diseases will be relevant in 30 years, and which immunological technologies can we use? Different generations of immunologists and representatives from the Leiden Bioscience Park shared their insights, and the audience had the chance to </w:t>
      </w:r>
      <w:r w:rsidR="00CA2EE4" w:rsidRPr="00CA2EE4">
        <w:rPr>
          <w:lang w:val="en-US"/>
        </w:rPr>
        <w:t>vote. It proved difficult to speculate on the speed of technological developments and future diseases, but everyone agreed that immunological researchers will still be needed in the "wet lab." This was a great reassurance for the students in the audience. The panelists also agreed that intensifying collaboration between LUMC and the Leiden Bioscience Park is crucial for the future of immunology, and plans were made to enhance interaction.</w:t>
      </w:r>
    </w:p>
    <w:p w14:paraId="39C4397A" w14:textId="77777777" w:rsidR="00CA2EE4" w:rsidRPr="00CA2EE4" w:rsidRDefault="00CA2EE4" w:rsidP="00CA2EE4">
      <w:pPr>
        <w:rPr>
          <w:lang w:val="en-US"/>
        </w:rPr>
      </w:pPr>
      <w:r w:rsidRPr="00CA2EE4">
        <w:rPr>
          <w:lang w:val="en-US"/>
        </w:rPr>
        <w:t>As is customary in Leiden, the networking lunch and closing reception were an integral part of the event. The symposium was not just a celebration; a moment was also taken to reflect on the recent passing of Emeritus Professor Frans Claas, who was supposed to open the symposium as one of the keynote speakers.</w:t>
      </w:r>
    </w:p>
    <w:p w14:paraId="37DDCADF" w14:textId="77777777" w:rsidR="00CA2EE4" w:rsidRPr="00CA2EE4" w:rsidRDefault="00CA2EE4" w:rsidP="00CA2EE4">
      <w:pPr>
        <w:rPr>
          <w:lang w:val="en-US"/>
        </w:rPr>
      </w:pPr>
      <w:r w:rsidRPr="00CA2EE4">
        <w:rPr>
          <w:b/>
          <w:bCs/>
          <w:lang w:val="en-US"/>
        </w:rPr>
        <w:lastRenderedPageBreak/>
        <w:t>Success</w:t>
      </w:r>
    </w:p>
    <w:p w14:paraId="52BCA6C6" w14:textId="3777C785" w:rsidR="00CA2EE4" w:rsidRPr="00CA2EE4" w:rsidRDefault="00CA2EE4" w:rsidP="00CA2EE4">
      <w:r w:rsidRPr="00CA2EE4">
        <w:rPr>
          <w:lang w:val="en-US"/>
        </w:rPr>
        <w:t xml:space="preserve">The organizers—Bart Everts, Marie-Louise van der Hoorn, Simone Joosten, Cees van Kooten, Nadine van Montfoort, and Leendert Trouw—look back with satisfaction. With over 200 participants and fascinating lectures, it was a top day. A commonly heard feedback was, "We should do this more often." </w:t>
      </w:r>
      <w:r w:rsidRPr="00CA2EE4">
        <w:t xml:space="preserve">Immunology in Leiden is ready </w:t>
      </w:r>
      <w:proofErr w:type="spellStart"/>
      <w:r w:rsidRPr="00CA2EE4">
        <w:t>for</w:t>
      </w:r>
      <w:proofErr w:type="spellEnd"/>
      <w:r w:rsidRPr="00CA2EE4">
        <w:t xml:space="preserve"> </w:t>
      </w:r>
      <w:proofErr w:type="spellStart"/>
      <w:r w:rsidRPr="00CA2EE4">
        <w:t>the</w:t>
      </w:r>
      <w:proofErr w:type="spellEnd"/>
      <w:r w:rsidRPr="00CA2EE4">
        <w:t xml:space="preserve"> </w:t>
      </w:r>
      <w:proofErr w:type="spellStart"/>
      <w:r w:rsidRPr="00CA2EE4">
        <w:t>future</w:t>
      </w:r>
      <w:proofErr w:type="spellEnd"/>
      <w:r w:rsidRPr="00CA2EE4">
        <w:t>!</w:t>
      </w:r>
    </w:p>
    <w:p w14:paraId="2A56EB00" w14:textId="77777777" w:rsidR="00CA2EE4" w:rsidRPr="00CA2EE4" w:rsidRDefault="00CA2EE4" w:rsidP="00CA2EE4">
      <w:pPr>
        <w:rPr>
          <w:vanish/>
        </w:rPr>
      </w:pPr>
      <w:r w:rsidRPr="00CA2EE4">
        <w:rPr>
          <w:vanish/>
        </w:rPr>
        <w:t>Top of Form</w:t>
      </w:r>
    </w:p>
    <w:p w14:paraId="63821625" w14:textId="77777777" w:rsidR="00CA2EE4" w:rsidRPr="00CA2EE4" w:rsidRDefault="00CA2EE4" w:rsidP="00CA2EE4"/>
    <w:p w14:paraId="10987DA9" w14:textId="77777777" w:rsidR="00CA2EE4" w:rsidRPr="00CA2EE4" w:rsidRDefault="00CA2EE4" w:rsidP="00CA2EE4">
      <w:pPr>
        <w:rPr>
          <w:vanish/>
        </w:rPr>
      </w:pPr>
      <w:r w:rsidRPr="00CA2EE4">
        <w:rPr>
          <w:vanish/>
        </w:rPr>
        <w:t>Bottom of Form</w:t>
      </w:r>
    </w:p>
    <w:p w14:paraId="556A0430" w14:textId="77777777" w:rsidR="00B534EB" w:rsidRPr="00CA2EE4" w:rsidRDefault="00B534EB" w:rsidP="00CA2EE4"/>
    <w:sectPr w:rsidR="00B534EB" w:rsidRPr="00CA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B"/>
    <w:rsid w:val="000057A8"/>
    <w:rsid w:val="00062CA8"/>
    <w:rsid w:val="000A64D3"/>
    <w:rsid w:val="000E4882"/>
    <w:rsid w:val="001528A6"/>
    <w:rsid w:val="00152D6C"/>
    <w:rsid w:val="00233F55"/>
    <w:rsid w:val="0030604E"/>
    <w:rsid w:val="00312B38"/>
    <w:rsid w:val="00364096"/>
    <w:rsid w:val="003715B2"/>
    <w:rsid w:val="0039538B"/>
    <w:rsid w:val="00440A36"/>
    <w:rsid w:val="004D5459"/>
    <w:rsid w:val="00506B91"/>
    <w:rsid w:val="005A5AAC"/>
    <w:rsid w:val="005E6840"/>
    <w:rsid w:val="005F37A9"/>
    <w:rsid w:val="00630260"/>
    <w:rsid w:val="007C72F0"/>
    <w:rsid w:val="008C3AF0"/>
    <w:rsid w:val="00926659"/>
    <w:rsid w:val="009D6218"/>
    <w:rsid w:val="00A4563B"/>
    <w:rsid w:val="00B342E3"/>
    <w:rsid w:val="00B42C35"/>
    <w:rsid w:val="00B52EEC"/>
    <w:rsid w:val="00B534EB"/>
    <w:rsid w:val="00B67F7D"/>
    <w:rsid w:val="00C1615D"/>
    <w:rsid w:val="00C51063"/>
    <w:rsid w:val="00CA2EE4"/>
    <w:rsid w:val="00D87C96"/>
    <w:rsid w:val="00DC08EF"/>
    <w:rsid w:val="00DF7344"/>
    <w:rsid w:val="00E15D2B"/>
    <w:rsid w:val="00ED1016"/>
    <w:rsid w:val="00FB7BD8"/>
    <w:rsid w:val="00FF4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7B9F"/>
  <w15:chartTrackingRefBased/>
  <w15:docId w15:val="{D609D596-B4D6-42BB-B4A9-9A5C6FC4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4096"/>
    <w:pPr>
      <w:spacing w:after="0" w:line="240" w:lineRule="auto"/>
    </w:pPr>
  </w:style>
  <w:style w:type="character" w:styleId="CommentReference">
    <w:name w:val="annotation reference"/>
    <w:basedOn w:val="DefaultParagraphFont"/>
    <w:uiPriority w:val="99"/>
    <w:semiHidden/>
    <w:unhideWhenUsed/>
    <w:rsid w:val="00DF7344"/>
    <w:rPr>
      <w:sz w:val="16"/>
      <w:szCs w:val="16"/>
    </w:rPr>
  </w:style>
  <w:style w:type="paragraph" w:styleId="CommentText">
    <w:name w:val="annotation text"/>
    <w:basedOn w:val="Normal"/>
    <w:link w:val="CommentTextChar"/>
    <w:uiPriority w:val="99"/>
    <w:unhideWhenUsed/>
    <w:rsid w:val="00DF7344"/>
    <w:pPr>
      <w:spacing w:line="240" w:lineRule="auto"/>
    </w:pPr>
    <w:rPr>
      <w:sz w:val="20"/>
      <w:szCs w:val="20"/>
    </w:rPr>
  </w:style>
  <w:style w:type="character" w:customStyle="1" w:styleId="CommentTextChar">
    <w:name w:val="Comment Text Char"/>
    <w:basedOn w:val="DefaultParagraphFont"/>
    <w:link w:val="CommentText"/>
    <w:uiPriority w:val="99"/>
    <w:rsid w:val="00DF7344"/>
    <w:rPr>
      <w:sz w:val="20"/>
      <w:szCs w:val="20"/>
    </w:rPr>
  </w:style>
  <w:style w:type="paragraph" w:styleId="CommentSubject">
    <w:name w:val="annotation subject"/>
    <w:basedOn w:val="CommentText"/>
    <w:next w:val="CommentText"/>
    <w:link w:val="CommentSubjectChar"/>
    <w:uiPriority w:val="99"/>
    <w:semiHidden/>
    <w:unhideWhenUsed/>
    <w:rsid w:val="00DF7344"/>
    <w:rPr>
      <w:b/>
      <w:bCs/>
    </w:rPr>
  </w:style>
  <w:style w:type="character" w:customStyle="1" w:styleId="CommentSubjectChar">
    <w:name w:val="Comment Subject Char"/>
    <w:basedOn w:val="CommentTextChar"/>
    <w:link w:val="CommentSubject"/>
    <w:uiPriority w:val="99"/>
    <w:semiHidden/>
    <w:rsid w:val="00DF7344"/>
    <w:rPr>
      <w:b/>
      <w:bCs/>
      <w:sz w:val="20"/>
      <w:szCs w:val="20"/>
    </w:rPr>
  </w:style>
  <w:style w:type="character" w:customStyle="1" w:styleId="cf01">
    <w:name w:val="cf01"/>
    <w:basedOn w:val="DefaultParagraphFont"/>
    <w:rsid w:val="004D54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10430">
      <w:bodyDiv w:val="1"/>
      <w:marLeft w:val="0"/>
      <w:marRight w:val="0"/>
      <w:marTop w:val="0"/>
      <w:marBottom w:val="0"/>
      <w:divBdr>
        <w:top w:val="none" w:sz="0" w:space="0" w:color="auto"/>
        <w:left w:val="none" w:sz="0" w:space="0" w:color="auto"/>
        <w:bottom w:val="none" w:sz="0" w:space="0" w:color="auto"/>
        <w:right w:val="none" w:sz="0" w:space="0" w:color="auto"/>
      </w:divBdr>
      <w:divsChild>
        <w:div w:id="1119642204">
          <w:marLeft w:val="0"/>
          <w:marRight w:val="0"/>
          <w:marTop w:val="0"/>
          <w:marBottom w:val="0"/>
          <w:divBdr>
            <w:top w:val="none" w:sz="0" w:space="0" w:color="auto"/>
            <w:left w:val="none" w:sz="0" w:space="0" w:color="auto"/>
            <w:bottom w:val="none" w:sz="0" w:space="0" w:color="auto"/>
            <w:right w:val="none" w:sz="0" w:space="0" w:color="auto"/>
          </w:divBdr>
          <w:divsChild>
            <w:div w:id="2003847245">
              <w:marLeft w:val="0"/>
              <w:marRight w:val="0"/>
              <w:marTop w:val="0"/>
              <w:marBottom w:val="0"/>
              <w:divBdr>
                <w:top w:val="none" w:sz="0" w:space="0" w:color="auto"/>
                <w:left w:val="none" w:sz="0" w:space="0" w:color="auto"/>
                <w:bottom w:val="none" w:sz="0" w:space="0" w:color="auto"/>
                <w:right w:val="none" w:sz="0" w:space="0" w:color="auto"/>
              </w:divBdr>
              <w:divsChild>
                <w:div w:id="657614525">
                  <w:marLeft w:val="0"/>
                  <w:marRight w:val="0"/>
                  <w:marTop w:val="0"/>
                  <w:marBottom w:val="0"/>
                  <w:divBdr>
                    <w:top w:val="none" w:sz="0" w:space="0" w:color="auto"/>
                    <w:left w:val="none" w:sz="0" w:space="0" w:color="auto"/>
                    <w:bottom w:val="none" w:sz="0" w:space="0" w:color="auto"/>
                    <w:right w:val="none" w:sz="0" w:space="0" w:color="auto"/>
                  </w:divBdr>
                  <w:divsChild>
                    <w:div w:id="1410881723">
                      <w:marLeft w:val="0"/>
                      <w:marRight w:val="0"/>
                      <w:marTop w:val="0"/>
                      <w:marBottom w:val="0"/>
                      <w:divBdr>
                        <w:top w:val="none" w:sz="0" w:space="0" w:color="auto"/>
                        <w:left w:val="none" w:sz="0" w:space="0" w:color="auto"/>
                        <w:bottom w:val="none" w:sz="0" w:space="0" w:color="auto"/>
                        <w:right w:val="none" w:sz="0" w:space="0" w:color="auto"/>
                      </w:divBdr>
                      <w:divsChild>
                        <w:div w:id="1705249364">
                          <w:marLeft w:val="0"/>
                          <w:marRight w:val="0"/>
                          <w:marTop w:val="0"/>
                          <w:marBottom w:val="0"/>
                          <w:divBdr>
                            <w:top w:val="none" w:sz="0" w:space="0" w:color="auto"/>
                            <w:left w:val="none" w:sz="0" w:space="0" w:color="auto"/>
                            <w:bottom w:val="none" w:sz="0" w:space="0" w:color="auto"/>
                            <w:right w:val="none" w:sz="0" w:space="0" w:color="auto"/>
                          </w:divBdr>
                          <w:divsChild>
                            <w:div w:id="1578980794">
                              <w:marLeft w:val="0"/>
                              <w:marRight w:val="0"/>
                              <w:marTop w:val="0"/>
                              <w:marBottom w:val="0"/>
                              <w:divBdr>
                                <w:top w:val="none" w:sz="0" w:space="0" w:color="auto"/>
                                <w:left w:val="none" w:sz="0" w:space="0" w:color="auto"/>
                                <w:bottom w:val="none" w:sz="0" w:space="0" w:color="auto"/>
                                <w:right w:val="none" w:sz="0" w:space="0" w:color="auto"/>
                              </w:divBdr>
                              <w:divsChild>
                                <w:div w:id="1173885225">
                                  <w:marLeft w:val="0"/>
                                  <w:marRight w:val="0"/>
                                  <w:marTop w:val="0"/>
                                  <w:marBottom w:val="0"/>
                                  <w:divBdr>
                                    <w:top w:val="none" w:sz="0" w:space="0" w:color="auto"/>
                                    <w:left w:val="none" w:sz="0" w:space="0" w:color="auto"/>
                                    <w:bottom w:val="none" w:sz="0" w:space="0" w:color="auto"/>
                                    <w:right w:val="none" w:sz="0" w:space="0" w:color="auto"/>
                                  </w:divBdr>
                                  <w:divsChild>
                                    <w:div w:id="2080975877">
                                      <w:marLeft w:val="0"/>
                                      <w:marRight w:val="0"/>
                                      <w:marTop w:val="0"/>
                                      <w:marBottom w:val="0"/>
                                      <w:divBdr>
                                        <w:top w:val="none" w:sz="0" w:space="0" w:color="auto"/>
                                        <w:left w:val="none" w:sz="0" w:space="0" w:color="auto"/>
                                        <w:bottom w:val="none" w:sz="0" w:space="0" w:color="auto"/>
                                        <w:right w:val="none" w:sz="0" w:space="0" w:color="auto"/>
                                      </w:divBdr>
                                      <w:divsChild>
                                        <w:div w:id="1205212495">
                                          <w:marLeft w:val="0"/>
                                          <w:marRight w:val="0"/>
                                          <w:marTop w:val="0"/>
                                          <w:marBottom w:val="0"/>
                                          <w:divBdr>
                                            <w:top w:val="none" w:sz="0" w:space="0" w:color="auto"/>
                                            <w:left w:val="none" w:sz="0" w:space="0" w:color="auto"/>
                                            <w:bottom w:val="none" w:sz="0" w:space="0" w:color="auto"/>
                                            <w:right w:val="none" w:sz="0" w:space="0" w:color="auto"/>
                                          </w:divBdr>
                                          <w:divsChild>
                                            <w:div w:id="1084958831">
                                              <w:marLeft w:val="0"/>
                                              <w:marRight w:val="0"/>
                                              <w:marTop w:val="0"/>
                                              <w:marBottom w:val="0"/>
                                              <w:divBdr>
                                                <w:top w:val="none" w:sz="0" w:space="0" w:color="auto"/>
                                                <w:left w:val="none" w:sz="0" w:space="0" w:color="auto"/>
                                                <w:bottom w:val="none" w:sz="0" w:space="0" w:color="auto"/>
                                                <w:right w:val="none" w:sz="0" w:space="0" w:color="auto"/>
                                              </w:divBdr>
                                              <w:divsChild>
                                                <w:div w:id="1310087419">
                                                  <w:marLeft w:val="0"/>
                                                  <w:marRight w:val="0"/>
                                                  <w:marTop w:val="0"/>
                                                  <w:marBottom w:val="0"/>
                                                  <w:divBdr>
                                                    <w:top w:val="none" w:sz="0" w:space="0" w:color="auto"/>
                                                    <w:left w:val="none" w:sz="0" w:space="0" w:color="auto"/>
                                                    <w:bottom w:val="none" w:sz="0" w:space="0" w:color="auto"/>
                                                    <w:right w:val="none" w:sz="0" w:space="0" w:color="auto"/>
                                                  </w:divBdr>
                                                  <w:divsChild>
                                                    <w:div w:id="15920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321536">
          <w:marLeft w:val="0"/>
          <w:marRight w:val="0"/>
          <w:marTop w:val="0"/>
          <w:marBottom w:val="0"/>
          <w:divBdr>
            <w:top w:val="none" w:sz="0" w:space="0" w:color="auto"/>
            <w:left w:val="none" w:sz="0" w:space="0" w:color="auto"/>
            <w:bottom w:val="none" w:sz="0" w:space="0" w:color="auto"/>
            <w:right w:val="none" w:sz="0" w:space="0" w:color="auto"/>
          </w:divBdr>
          <w:divsChild>
            <w:div w:id="1410806223">
              <w:marLeft w:val="0"/>
              <w:marRight w:val="0"/>
              <w:marTop w:val="0"/>
              <w:marBottom w:val="0"/>
              <w:divBdr>
                <w:top w:val="none" w:sz="0" w:space="0" w:color="auto"/>
                <w:left w:val="none" w:sz="0" w:space="0" w:color="auto"/>
                <w:bottom w:val="none" w:sz="0" w:space="0" w:color="auto"/>
                <w:right w:val="none" w:sz="0" w:space="0" w:color="auto"/>
              </w:divBdr>
              <w:divsChild>
                <w:div w:id="571620605">
                  <w:marLeft w:val="0"/>
                  <w:marRight w:val="0"/>
                  <w:marTop w:val="0"/>
                  <w:marBottom w:val="0"/>
                  <w:divBdr>
                    <w:top w:val="none" w:sz="0" w:space="0" w:color="auto"/>
                    <w:left w:val="none" w:sz="0" w:space="0" w:color="auto"/>
                    <w:bottom w:val="none" w:sz="0" w:space="0" w:color="auto"/>
                    <w:right w:val="none" w:sz="0" w:space="0" w:color="auto"/>
                  </w:divBdr>
                  <w:divsChild>
                    <w:div w:id="934631761">
                      <w:marLeft w:val="0"/>
                      <w:marRight w:val="0"/>
                      <w:marTop w:val="0"/>
                      <w:marBottom w:val="0"/>
                      <w:divBdr>
                        <w:top w:val="none" w:sz="0" w:space="0" w:color="auto"/>
                        <w:left w:val="none" w:sz="0" w:space="0" w:color="auto"/>
                        <w:bottom w:val="none" w:sz="0" w:space="0" w:color="auto"/>
                        <w:right w:val="none" w:sz="0" w:space="0" w:color="auto"/>
                      </w:divBdr>
                      <w:divsChild>
                        <w:div w:id="81420606">
                          <w:marLeft w:val="0"/>
                          <w:marRight w:val="0"/>
                          <w:marTop w:val="0"/>
                          <w:marBottom w:val="0"/>
                          <w:divBdr>
                            <w:top w:val="none" w:sz="0" w:space="0" w:color="auto"/>
                            <w:left w:val="none" w:sz="0" w:space="0" w:color="auto"/>
                            <w:bottom w:val="none" w:sz="0" w:space="0" w:color="auto"/>
                            <w:right w:val="none" w:sz="0" w:space="0" w:color="auto"/>
                          </w:divBdr>
                          <w:divsChild>
                            <w:div w:id="1127358863">
                              <w:marLeft w:val="0"/>
                              <w:marRight w:val="0"/>
                              <w:marTop w:val="0"/>
                              <w:marBottom w:val="0"/>
                              <w:divBdr>
                                <w:top w:val="none" w:sz="0" w:space="0" w:color="auto"/>
                                <w:left w:val="none" w:sz="0" w:space="0" w:color="auto"/>
                                <w:bottom w:val="none" w:sz="0" w:space="0" w:color="auto"/>
                                <w:right w:val="none" w:sz="0" w:space="0" w:color="auto"/>
                              </w:divBdr>
                              <w:divsChild>
                                <w:div w:id="1911227350">
                                  <w:marLeft w:val="0"/>
                                  <w:marRight w:val="0"/>
                                  <w:marTop w:val="0"/>
                                  <w:marBottom w:val="0"/>
                                  <w:divBdr>
                                    <w:top w:val="none" w:sz="0" w:space="0" w:color="auto"/>
                                    <w:left w:val="none" w:sz="0" w:space="0" w:color="auto"/>
                                    <w:bottom w:val="none" w:sz="0" w:space="0" w:color="auto"/>
                                    <w:right w:val="none" w:sz="0" w:space="0" w:color="auto"/>
                                  </w:divBdr>
                                  <w:divsChild>
                                    <w:div w:id="365570991">
                                      <w:marLeft w:val="0"/>
                                      <w:marRight w:val="0"/>
                                      <w:marTop w:val="0"/>
                                      <w:marBottom w:val="0"/>
                                      <w:divBdr>
                                        <w:top w:val="none" w:sz="0" w:space="0" w:color="auto"/>
                                        <w:left w:val="none" w:sz="0" w:space="0" w:color="auto"/>
                                        <w:bottom w:val="none" w:sz="0" w:space="0" w:color="auto"/>
                                        <w:right w:val="none" w:sz="0" w:space="0" w:color="auto"/>
                                      </w:divBdr>
                                      <w:divsChild>
                                        <w:div w:id="2116249648">
                                          <w:marLeft w:val="0"/>
                                          <w:marRight w:val="0"/>
                                          <w:marTop w:val="0"/>
                                          <w:marBottom w:val="0"/>
                                          <w:divBdr>
                                            <w:top w:val="none" w:sz="0" w:space="0" w:color="auto"/>
                                            <w:left w:val="none" w:sz="0" w:space="0" w:color="auto"/>
                                            <w:bottom w:val="none" w:sz="0" w:space="0" w:color="auto"/>
                                            <w:right w:val="none" w:sz="0" w:space="0" w:color="auto"/>
                                          </w:divBdr>
                                          <w:divsChild>
                                            <w:div w:id="1100249690">
                                              <w:marLeft w:val="0"/>
                                              <w:marRight w:val="0"/>
                                              <w:marTop w:val="0"/>
                                              <w:marBottom w:val="0"/>
                                              <w:divBdr>
                                                <w:top w:val="none" w:sz="0" w:space="0" w:color="auto"/>
                                                <w:left w:val="none" w:sz="0" w:space="0" w:color="auto"/>
                                                <w:bottom w:val="none" w:sz="0" w:space="0" w:color="auto"/>
                                                <w:right w:val="none" w:sz="0" w:space="0" w:color="auto"/>
                                              </w:divBdr>
                                              <w:divsChild>
                                                <w:div w:id="1158687945">
                                                  <w:marLeft w:val="0"/>
                                                  <w:marRight w:val="0"/>
                                                  <w:marTop w:val="0"/>
                                                  <w:marBottom w:val="0"/>
                                                  <w:divBdr>
                                                    <w:top w:val="none" w:sz="0" w:space="0" w:color="auto"/>
                                                    <w:left w:val="none" w:sz="0" w:space="0" w:color="auto"/>
                                                    <w:bottom w:val="none" w:sz="0" w:space="0" w:color="auto"/>
                                                    <w:right w:val="none" w:sz="0" w:space="0" w:color="auto"/>
                                                  </w:divBdr>
                                                  <w:divsChild>
                                                    <w:div w:id="2128573370">
                                                      <w:marLeft w:val="0"/>
                                                      <w:marRight w:val="0"/>
                                                      <w:marTop w:val="0"/>
                                                      <w:marBottom w:val="0"/>
                                                      <w:divBdr>
                                                        <w:top w:val="none" w:sz="0" w:space="0" w:color="auto"/>
                                                        <w:left w:val="none" w:sz="0" w:space="0" w:color="auto"/>
                                                        <w:bottom w:val="none" w:sz="0" w:space="0" w:color="auto"/>
                                                        <w:right w:val="none" w:sz="0" w:space="0" w:color="auto"/>
                                                      </w:divBdr>
                                                      <w:divsChild>
                                                        <w:div w:id="1274483083">
                                                          <w:marLeft w:val="0"/>
                                                          <w:marRight w:val="0"/>
                                                          <w:marTop w:val="0"/>
                                                          <w:marBottom w:val="0"/>
                                                          <w:divBdr>
                                                            <w:top w:val="none" w:sz="0" w:space="0" w:color="auto"/>
                                                            <w:left w:val="none" w:sz="0" w:space="0" w:color="auto"/>
                                                            <w:bottom w:val="none" w:sz="0" w:space="0" w:color="auto"/>
                                                            <w:right w:val="none" w:sz="0" w:space="0" w:color="auto"/>
                                                          </w:divBdr>
                                                          <w:divsChild>
                                                            <w:div w:id="1103067276">
                                                              <w:marLeft w:val="0"/>
                                                              <w:marRight w:val="0"/>
                                                              <w:marTop w:val="0"/>
                                                              <w:marBottom w:val="0"/>
                                                              <w:divBdr>
                                                                <w:top w:val="none" w:sz="0" w:space="0" w:color="auto"/>
                                                                <w:left w:val="none" w:sz="0" w:space="0" w:color="auto"/>
                                                                <w:bottom w:val="none" w:sz="0" w:space="0" w:color="auto"/>
                                                                <w:right w:val="none" w:sz="0" w:space="0" w:color="auto"/>
                                                              </w:divBdr>
                                                              <w:divsChild>
                                                                <w:div w:id="20570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2824408">
      <w:bodyDiv w:val="1"/>
      <w:marLeft w:val="0"/>
      <w:marRight w:val="0"/>
      <w:marTop w:val="0"/>
      <w:marBottom w:val="0"/>
      <w:divBdr>
        <w:top w:val="none" w:sz="0" w:space="0" w:color="auto"/>
        <w:left w:val="none" w:sz="0" w:space="0" w:color="auto"/>
        <w:bottom w:val="none" w:sz="0" w:space="0" w:color="auto"/>
        <w:right w:val="none" w:sz="0" w:space="0" w:color="auto"/>
      </w:divBdr>
      <w:divsChild>
        <w:div w:id="1653831542">
          <w:marLeft w:val="0"/>
          <w:marRight w:val="0"/>
          <w:marTop w:val="0"/>
          <w:marBottom w:val="0"/>
          <w:divBdr>
            <w:top w:val="none" w:sz="0" w:space="0" w:color="auto"/>
            <w:left w:val="none" w:sz="0" w:space="0" w:color="auto"/>
            <w:bottom w:val="none" w:sz="0" w:space="0" w:color="auto"/>
            <w:right w:val="none" w:sz="0" w:space="0" w:color="auto"/>
          </w:divBdr>
          <w:divsChild>
            <w:div w:id="1513952947">
              <w:marLeft w:val="0"/>
              <w:marRight w:val="0"/>
              <w:marTop w:val="0"/>
              <w:marBottom w:val="0"/>
              <w:divBdr>
                <w:top w:val="none" w:sz="0" w:space="0" w:color="auto"/>
                <w:left w:val="none" w:sz="0" w:space="0" w:color="auto"/>
                <w:bottom w:val="none" w:sz="0" w:space="0" w:color="auto"/>
                <w:right w:val="none" w:sz="0" w:space="0" w:color="auto"/>
              </w:divBdr>
              <w:divsChild>
                <w:div w:id="1739018655">
                  <w:marLeft w:val="0"/>
                  <w:marRight w:val="0"/>
                  <w:marTop w:val="0"/>
                  <w:marBottom w:val="0"/>
                  <w:divBdr>
                    <w:top w:val="none" w:sz="0" w:space="0" w:color="auto"/>
                    <w:left w:val="none" w:sz="0" w:space="0" w:color="auto"/>
                    <w:bottom w:val="none" w:sz="0" w:space="0" w:color="auto"/>
                    <w:right w:val="none" w:sz="0" w:space="0" w:color="auto"/>
                  </w:divBdr>
                  <w:divsChild>
                    <w:div w:id="2146963840">
                      <w:marLeft w:val="0"/>
                      <w:marRight w:val="0"/>
                      <w:marTop w:val="0"/>
                      <w:marBottom w:val="0"/>
                      <w:divBdr>
                        <w:top w:val="none" w:sz="0" w:space="0" w:color="auto"/>
                        <w:left w:val="none" w:sz="0" w:space="0" w:color="auto"/>
                        <w:bottom w:val="none" w:sz="0" w:space="0" w:color="auto"/>
                        <w:right w:val="none" w:sz="0" w:space="0" w:color="auto"/>
                      </w:divBdr>
                      <w:divsChild>
                        <w:div w:id="774061290">
                          <w:marLeft w:val="0"/>
                          <w:marRight w:val="0"/>
                          <w:marTop w:val="0"/>
                          <w:marBottom w:val="0"/>
                          <w:divBdr>
                            <w:top w:val="none" w:sz="0" w:space="0" w:color="auto"/>
                            <w:left w:val="none" w:sz="0" w:space="0" w:color="auto"/>
                            <w:bottom w:val="none" w:sz="0" w:space="0" w:color="auto"/>
                            <w:right w:val="none" w:sz="0" w:space="0" w:color="auto"/>
                          </w:divBdr>
                          <w:divsChild>
                            <w:div w:id="101658518">
                              <w:marLeft w:val="0"/>
                              <w:marRight w:val="0"/>
                              <w:marTop w:val="0"/>
                              <w:marBottom w:val="0"/>
                              <w:divBdr>
                                <w:top w:val="none" w:sz="0" w:space="0" w:color="auto"/>
                                <w:left w:val="none" w:sz="0" w:space="0" w:color="auto"/>
                                <w:bottom w:val="none" w:sz="0" w:space="0" w:color="auto"/>
                                <w:right w:val="none" w:sz="0" w:space="0" w:color="auto"/>
                              </w:divBdr>
                              <w:divsChild>
                                <w:div w:id="1171020756">
                                  <w:marLeft w:val="0"/>
                                  <w:marRight w:val="0"/>
                                  <w:marTop w:val="0"/>
                                  <w:marBottom w:val="0"/>
                                  <w:divBdr>
                                    <w:top w:val="none" w:sz="0" w:space="0" w:color="auto"/>
                                    <w:left w:val="none" w:sz="0" w:space="0" w:color="auto"/>
                                    <w:bottom w:val="none" w:sz="0" w:space="0" w:color="auto"/>
                                    <w:right w:val="none" w:sz="0" w:space="0" w:color="auto"/>
                                  </w:divBdr>
                                  <w:divsChild>
                                    <w:div w:id="969631239">
                                      <w:marLeft w:val="0"/>
                                      <w:marRight w:val="0"/>
                                      <w:marTop w:val="0"/>
                                      <w:marBottom w:val="0"/>
                                      <w:divBdr>
                                        <w:top w:val="none" w:sz="0" w:space="0" w:color="auto"/>
                                        <w:left w:val="none" w:sz="0" w:space="0" w:color="auto"/>
                                        <w:bottom w:val="none" w:sz="0" w:space="0" w:color="auto"/>
                                        <w:right w:val="none" w:sz="0" w:space="0" w:color="auto"/>
                                      </w:divBdr>
                                      <w:divsChild>
                                        <w:div w:id="182014132">
                                          <w:marLeft w:val="0"/>
                                          <w:marRight w:val="0"/>
                                          <w:marTop w:val="0"/>
                                          <w:marBottom w:val="0"/>
                                          <w:divBdr>
                                            <w:top w:val="none" w:sz="0" w:space="0" w:color="auto"/>
                                            <w:left w:val="none" w:sz="0" w:space="0" w:color="auto"/>
                                            <w:bottom w:val="none" w:sz="0" w:space="0" w:color="auto"/>
                                            <w:right w:val="none" w:sz="0" w:space="0" w:color="auto"/>
                                          </w:divBdr>
                                          <w:divsChild>
                                            <w:div w:id="370107589">
                                              <w:marLeft w:val="0"/>
                                              <w:marRight w:val="0"/>
                                              <w:marTop w:val="0"/>
                                              <w:marBottom w:val="0"/>
                                              <w:divBdr>
                                                <w:top w:val="none" w:sz="0" w:space="0" w:color="auto"/>
                                                <w:left w:val="none" w:sz="0" w:space="0" w:color="auto"/>
                                                <w:bottom w:val="none" w:sz="0" w:space="0" w:color="auto"/>
                                                <w:right w:val="none" w:sz="0" w:space="0" w:color="auto"/>
                                              </w:divBdr>
                                              <w:divsChild>
                                                <w:div w:id="136455972">
                                                  <w:marLeft w:val="0"/>
                                                  <w:marRight w:val="0"/>
                                                  <w:marTop w:val="0"/>
                                                  <w:marBottom w:val="0"/>
                                                  <w:divBdr>
                                                    <w:top w:val="none" w:sz="0" w:space="0" w:color="auto"/>
                                                    <w:left w:val="none" w:sz="0" w:space="0" w:color="auto"/>
                                                    <w:bottom w:val="none" w:sz="0" w:space="0" w:color="auto"/>
                                                    <w:right w:val="none" w:sz="0" w:space="0" w:color="auto"/>
                                                  </w:divBdr>
                                                  <w:divsChild>
                                                    <w:div w:id="346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3233">
          <w:marLeft w:val="0"/>
          <w:marRight w:val="0"/>
          <w:marTop w:val="0"/>
          <w:marBottom w:val="0"/>
          <w:divBdr>
            <w:top w:val="none" w:sz="0" w:space="0" w:color="auto"/>
            <w:left w:val="none" w:sz="0" w:space="0" w:color="auto"/>
            <w:bottom w:val="none" w:sz="0" w:space="0" w:color="auto"/>
            <w:right w:val="none" w:sz="0" w:space="0" w:color="auto"/>
          </w:divBdr>
          <w:divsChild>
            <w:div w:id="1294284990">
              <w:marLeft w:val="0"/>
              <w:marRight w:val="0"/>
              <w:marTop w:val="0"/>
              <w:marBottom w:val="0"/>
              <w:divBdr>
                <w:top w:val="none" w:sz="0" w:space="0" w:color="auto"/>
                <w:left w:val="none" w:sz="0" w:space="0" w:color="auto"/>
                <w:bottom w:val="none" w:sz="0" w:space="0" w:color="auto"/>
                <w:right w:val="none" w:sz="0" w:space="0" w:color="auto"/>
              </w:divBdr>
              <w:divsChild>
                <w:div w:id="1848130636">
                  <w:marLeft w:val="0"/>
                  <w:marRight w:val="0"/>
                  <w:marTop w:val="0"/>
                  <w:marBottom w:val="0"/>
                  <w:divBdr>
                    <w:top w:val="none" w:sz="0" w:space="0" w:color="auto"/>
                    <w:left w:val="none" w:sz="0" w:space="0" w:color="auto"/>
                    <w:bottom w:val="none" w:sz="0" w:space="0" w:color="auto"/>
                    <w:right w:val="none" w:sz="0" w:space="0" w:color="auto"/>
                  </w:divBdr>
                  <w:divsChild>
                    <w:div w:id="1100683232">
                      <w:marLeft w:val="0"/>
                      <w:marRight w:val="0"/>
                      <w:marTop w:val="0"/>
                      <w:marBottom w:val="0"/>
                      <w:divBdr>
                        <w:top w:val="none" w:sz="0" w:space="0" w:color="auto"/>
                        <w:left w:val="none" w:sz="0" w:space="0" w:color="auto"/>
                        <w:bottom w:val="none" w:sz="0" w:space="0" w:color="auto"/>
                        <w:right w:val="none" w:sz="0" w:space="0" w:color="auto"/>
                      </w:divBdr>
                      <w:divsChild>
                        <w:div w:id="2052267208">
                          <w:marLeft w:val="0"/>
                          <w:marRight w:val="0"/>
                          <w:marTop w:val="0"/>
                          <w:marBottom w:val="0"/>
                          <w:divBdr>
                            <w:top w:val="none" w:sz="0" w:space="0" w:color="auto"/>
                            <w:left w:val="none" w:sz="0" w:space="0" w:color="auto"/>
                            <w:bottom w:val="none" w:sz="0" w:space="0" w:color="auto"/>
                            <w:right w:val="none" w:sz="0" w:space="0" w:color="auto"/>
                          </w:divBdr>
                          <w:divsChild>
                            <w:div w:id="870724558">
                              <w:marLeft w:val="0"/>
                              <w:marRight w:val="0"/>
                              <w:marTop w:val="0"/>
                              <w:marBottom w:val="0"/>
                              <w:divBdr>
                                <w:top w:val="none" w:sz="0" w:space="0" w:color="auto"/>
                                <w:left w:val="none" w:sz="0" w:space="0" w:color="auto"/>
                                <w:bottom w:val="none" w:sz="0" w:space="0" w:color="auto"/>
                                <w:right w:val="none" w:sz="0" w:space="0" w:color="auto"/>
                              </w:divBdr>
                              <w:divsChild>
                                <w:div w:id="1010527808">
                                  <w:marLeft w:val="0"/>
                                  <w:marRight w:val="0"/>
                                  <w:marTop w:val="0"/>
                                  <w:marBottom w:val="0"/>
                                  <w:divBdr>
                                    <w:top w:val="none" w:sz="0" w:space="0" w:color="auto"/>
                                    <w:left w:val="none" w:sz="0" w:space="0" w:color="auto"/>
                                    <w:bottom w:val="none" w:sz="0" w:space="0" w:color="auto"/>
                                    <w:right w:val="none" w:sz="0" w:space="0" w:color="auto"/>
                                  </w:divBdr>
                                  <w:divsChild>
                                    <w:div w:id="7409149">
                                      <w:marLeft w:val="0"/>
                                      <w:marRight w:val="0"/>
                                      <w:marTop w:val="0"/>
                                      <w:marBottom w:val="0"/>
                                      <w:divBdr>
                                        <w:top w:val="none" w:sz="0" w:space="0" w:color="auto"/>
                                        <w:left w:val="none" w:sz="0" w:space="0" w:color="auto"/>
                                        <w:bottom w:val="none" w:sz="0" w:space="0" w:color="auto"/>
                                        <w:right w:val="none" w:sz="0" w:space="0" w:color="auto"/>
                                      </w:divBdr>
                                      <w:divsChild>
                                        <w:div w:id="1627127995">
                                          <w:marLeft w:val="0"/>
                                          <w:marRight w:val="0"/>
                                          <w:marTop w:val="0"/>
                                          <w:marBottom w:val="0"/>
                                          <w:divBdr>
                                            <w:top w:val="none" w:sz="0" w:space="0" w:color="auto"/>
                                            <w:left w:val="none" w:sz="0" w:space="0" w:color="auto"/>
                                            <w:bottom w:val="none" w:sz="0" w:space="0" w:color="auto"/>
                                            <w:right w:val="none" w:sz="0" w:space="0" w:color="auto"/>
                                          </w:divBdr>
                                          <w:divsChild>
                                            <w:div w:id="1447433680">
                                              <w:marLeft w:val="0"/>
                                              <w:marRight w:val="0"/>
                                              <w:marTop w:val="0"/>
                                              <w:marBottom w:val="0"/>
                                              <w:divBdr>
                                                <w:top w:val="none" w:sz="0" w:space="0" w:color="auto"/>
                                                <w:left w:val="none" w:sz="0" w:space="0" w:color="auto"/>
                                                <w:bottom w:val="none" w:sz="0" w:space="0" w:color="auto"/>
                                                <w:right w:val="none" w:sz="0" w:space="0" w:color="auto"/>
                                              </w:divBdr>
                                              <w:divsChild>
                                                <w:div w:id="374427315">
                                                  <w:marLeft w:val="0"/>
                                                  <w:marRight w:val="0"/>
                                                  <w:marTop w:val="0"/>
                                                  <w:marBottom w:val="0"/>
                                                  <w:divBdr>
                                                    <w:top w:val="none" w:sz="0" w:space="0" w:color="auto"/>
                                                    <w:left w:val="none" w:sz="0" w:space="0" w:color="auto"/>
                                                    <w:bottom w:val="none" w:sz="0" w:space="0" w:color="auto"/>
                                                    <w:right w:val="none" w:sz="0" w:space="0" w:color="auto"/>
                                                  </w:divBdr>
                                                  <w:divsChild>
                                                    <w:div w:id="2102332751">
                                                      <w:marLeft w:val="0"/>
                                                      <w:marRight w:val="0"/>
                                                      <w:marTop w:val="0"/>
                                                      <w:marBottom w:val="0"/>
                                                      <w:divBdr>
                                                        <w:top w:val="none" w:sz="0" w:space="0" w:color="auto"/>
                                                        <w:left w:val="none" w:sz="0" w:space="0" w:color="auto"/>
                                                        <w:bottom w:val="none" w:sz="0" w:space="0" w:color="auto"/>
                                                        <w:right w:val="none" w:sz="0" w:space="0" w:color="auto"/>
                                                      </w:divBdr>
                                                      <w:divsChild>
                                                        <w:div w:id="1478916758">
                                                          <w:marLeft w:val="0"/>
                                                          <w:marRight w:val="0"/>
                                                          <w:marTop w:val="0"/>
                                                          <w:marBottom w:val="0"/>
                                                          <w:divBdr>
                                                            <w:top w:val="none" w:sz="0" w:space="0" w:color="auto"/>
                                                            <w:left w:val="none" w:sz="0" w:space="0" w:color="auto"/>
                                                            <w:bottom w:val="none" w:sz="0" w:space="0" w:color="auto"/>
                                                            <w:right w:val="none" w:sz="0" w:space="0" w:color="auto"/>
                                                          </w:divBdr>
                                                          <w:divsChild>
                                                            <w:div w:id="1670759">
                                                              <w:marLeft w:val="0"/>
                                                              <w:marRight w:val="0"/>
                                                              <w:marTop w:val="0"/>
                                                              <w:marBottom w:val="0"/>
                                                              <w:divBdr>
                                                                <w:top w:val="none" w:sz="0" w:space="0" w:color="auto"/>
                                                                <w:left w:val="none" w:sz="0" w:space="0" w:color="auto"/>
                                                                <w:bottom w:val="none" w:sz="0" w:space="0" w:color="auto"/>
                                                                <w:right w:val="none" w:sz="0" w:space="0" w:color="auto"/>
                                                              </w:divBdr>
                                                              <w:divsChild>
                                                                <w:div w:id="2785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Montfoort, A.G. van (MDLZ)</dc:creator>
  <cp:keywords/>
  <dc:description/>
  <cp:lastModifiedBy>Joosten, S.A. (LUCID-R)</cp:lastModifiedBy>
  <cp:revision>3</cp:revision>
  <dcterms:created xsi:type="dcterms:W3CDTF">2025-05-09T12:59:00Z</dcterms:created>
  <dcterms:modified xsi:type="dcterms:W3CDTF">2025-05-09T13:11:00Z</dcterms:modified>
</cp:coreProperties>
</file>